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-720"/>
          <w:tab w:val="left" w:leader="none" w:pos="0"/>
          <w:tab w:val="left" w:leader="none" w:pos="720"/>
          <w:tab w:val="left" w:leader="none" w:pos="2127"/>
        </w:tabs>
        <w:ind w:left="-566.9291338582677" w:right="-4.724409448817823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566.9291338582677" w:right="-4.724409448817823" w:firstLine="0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ASSEMBLÉE GÉNÉRALE ANNUELLE - ASSOCIATION DISC GOLF MONTRÉAL (ADGM)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  <w:t xml:space="preserve">Le dimanche 21 avril 2024 de 13 h 30 à 15 h 30 – Pub Brouhaha Rosemont</w:t>
      </w:r>
    </w:p>
    <w:p w:rsidR="00000000" w:rsidDel="00000000" w:rsidP="00000000" w:rsidRDefault="00000000" w:rsidRPr="00000000" w14:paraId="00000003">
      <w:pPr>
        <w:ind w:left="-566.9291338582677" w:right="-4.724409448817823" w:firstLine="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566.9291338582677" w:right="-4.724409448817823" w:firstLine="0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ORDRE DU JOUR</w:t>
      </w:r>
    </w:p>
    <w:p w:rsidR="00000000" w:rsidDel="00000000" w:rsidP="00000000" w:rsidRDefault="00000000" w:rsidRPr="00000000" w14:paraId="00000005">
      <w:pPr>
        <w:ind w:left="-566.9291338582677" w:right="-4.724409448817823" w:firstLine="0"/>
        <w:jc w:val="both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pacing w:after="60" w:lineRule="auto"/>
        <w:ind w:left="-141.73228346456688" w:right="-4.724409448817823" w:hanging="425.1968503937008"/>
        <w:jc w:val="both"/>
        <w:rPr>
          <w:rFonts w:ascii="Calibri" w:cs="Calibri" w:eastAsia="Calibri" w:hAnsi="Calibri"/>
          <w:b w:val="1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Mot de bienvenue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spacing w:after="60" w:lineRule="auto"/>
        <w:ind w:left="-141.73228346456688" w:right="-4.724409448817823" w:hanging="425.1968503937008"/>
        <w:jc w:val="both"/>
        <w:rPr>
          <w:rFonts w:ascii="Calibri" w:cs="Calibri" w:eastAsia="Calibri" w:hAnsi="Calibri"/>
          <w:b w:val="1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Désignation d’un président d’assemblée et d’un secrétaire d’assemblée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spacing w:after="60" w:lineRule="auto"/>
        <w:ind w:left="-141.73228346456688" w:right="-4.724409448817823" w:hanging="425.1968503937008"/>
        <w:jc w:val="both"/>
        <w:rPr>
          <w:rFonts w:ascii="Calibri" w:cs="Calibri" w:eastAsia="Calibri" w:hAnsi="Calibri"/>
          <w:b w:val="1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Vérification de la conformité de l’assemblée (Avis de convocation et Quorum)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after="60" w:lineRule="auto"/>
        <w:ind w:left="-141.73228346456688" w:right="-4.724409448817823" w:hanging="425.1968503937008"/>
        <w:jc w:val="both"/>
        <w:rPr>
          <w:rFonts w:ascii="Calibri" w:cs="Calibri" w:eastAsia="Calibri" w:hAnsi="Calibri"/>
          <w:b w:val="1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Lecture et adoption de l’ordre du jour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60" w:lineRule="auto"/>
        <w:ind w:left="-141.73228346456688" w:right="-4.724409448817823" w:hanging="425.1968503937008"/>
        <w:jc w:val="both"/>
        <w:rPr>
          <w:rFonts w:ascii="Calibri" w:cs="Calibri" w:eastAsia="Calibri" w:hAnsi="Calibri"/>
          <w:b w:val="1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Adoption du procès-verbal de l’assemblée annuelle de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60" w:lineRule="auto"/>
        <w:ind w:left="-141.73228346456688" w:right="-4.724409448817823" w:hanging="425.1968503937008"/>
        <w:jc w:val="both"/>
        <w:rPr>
          <w:rFonts w:ascii="Calibri" w:cs="Calibri" w:eastAsia="Calibri" w:hAnsi="Calibri"/>
          <w:b w:val="1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Rôle de l’ADGM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60" w:lineRule="auto"/>
        <w:ind w:left="-141.73228346456688" w:right="-4.724409448817823" w:hanging="425.1968503937008"/>
        <w:jc w:val="both"/>
        <w:rPr>
          <w:rFonts w:ascii="Calibri" w:cs="Calibri" w:eastAsia="Calibri" w:hAnsi="Calibri"/>
          <w:b w:val="1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Dépôt du rapport d’activités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60" w:lineRule="auto"/>
        <w:ind w:left="-141.73228346456688" w:right="-4.724409448817823" w:hanging="425.1968503937008"/>
        <w:jc w:val="both"/>
        <w:rPr>
          <w:rFonts w:ascii="Calibri" w:cs="Calibri" w:eastAsia="Calibri" w:hAnsi="Calibri"/>
          <w:b w:val="1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Dépôt du rapport financier 2023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60" w:lineRule="auto"/>
        <w:ind w:left="-141.73228346456688" w:right="-4.724409448817823" w:hanging="425.1968503937008"/>
        <w:jc w:val="both"/>
        <w:rPr>
          <w:rFonts w:ascii="Calibri" w:cs="Calibri" w:eastAsia="Calibri" w:hAnsi="Calibri"/>
          <w:b w:val="1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Vote sur les modifications aux règlements généraux (ajout de politiques en jaune)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ind w:left="-141.73228346456688" w:right="-4.724409448817823" w:hanging="425.1968503937008"/>
        <w:jc w:val="both"/>
        <w:rPr>
          <w:rFonts w:ascii="Calibri" w:cs="Calibri" w:eastAsia="Calibri" w:hAnsi="Calibri"/>
          <w:b w:val="1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Plan d’action 2024-2025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before="40" w:lineRule="auto"/>
        <w:ind w:left="153.0708661417323" w:right="-4.724409448817823" w:hanging="294.803149606299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Poursuite des démarches pour de nouveaux parcours (nouveau chef de la conception de parcours?)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before="40" w:lineRule="auto"/>
        <w:ind w:left="153.0708661417323" w:right="-4.724409448817823" w:hanging="294.803149606299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Subvention pour l’installation d’un parcours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before="40" w:lineRule="auto"/>
        <w:ind w:left="153.0708661417323" w:right="-4.724409448817823" w:hanging="294.803149606299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Réponses aux courriels pour diverses demandes (Villes, particuliers, journalistes)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153.0708661417323" w:right="-4.724409448817823" w:hanging="294.803149606299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Activités d’initiation au sport (portes ouvertes, cours, groupes scolaires et corpo)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153.0708661417323" w:right="-4.724409448817823" w:hanging="294.803149606299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Tournoi 3 disques au nouveau parcours de l’Île Charron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153.0708661417323" w:right="-4.724409448817823" w:hanging="294.803149606299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Suggestions des membres</w:t>
      </w:r>
    </w:p>
    <w:p w:rsidR="00000000" w:rsidDel="00000000" w:rsidP="00000000" w:rsidRDefault="00000000" w:rsidRPr="00000000" w14:paraId="00000016">
      <w:pPr>
        <w:ind w:left="-566.9291338582677" w:right="-4.724409448817823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-141.73228346456688" w:right="-4.724409448817823" w:hanging="425.1968503937008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Précisions sur l’implication permanente d’un membre dans un poste non votant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-141.73228346456688" w:right="-4.724409448817823" w:hanging="425.1968503937008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Élection d’un président et d’un secrétaire d’élection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1.73228346456688" w:right="-4.724409448817823" w:hanging="425.1968503937008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Description des postes en élection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153.0708661417323" w:right="-4.724409448817823" w:hanging="294.803149606299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Vice-président (Mathieu Salvail, sortant, ne se représente pas)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153.0708661417323" w:right="-4.724409448817823" w:hanging="294.803149606299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Trésorière (Kathleen Désilets, démission à mi-mandat)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153.0708661417323" w:right="-4.724409448817823" w:hanging="294.803149606299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Administrateur - Secrétaire (Anne-Marie Roy, démission à mi-mandat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?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153.0708661417323" w:right="-4.724409448817823" w:hanging="294.803149606299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Administrateur - Réseaux sociaux (Patrick Dumas, démission à mi-mandat)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before="0" w:lineRule="auto"/>
        <w:ind w:left="141.73228346456688" w:right="-4.724409448817823" w:hanging="283.46456692913375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Administrateur - (Ann Deschamps, sortante, ne se représente pas)</w:t>
      </w:r>
    </w:p>
    <w:p w:rsidR="00000000" w:rsidDel="00000000" w:rsidP="00000000" w:rsidRDefault="00000000" w:rsidRPr="00000000" w14:paraId="0000001F">
      <w:pPr>
        <w:spacing w:before="40" w:lineRule="auto"/>
        <w:ind w:left="0" w:right="-4.724409448817823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1.73228346456688" w:right="-4.724409448817823" w:hanging="425.1968503937008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Élection des membres du conseil d’administration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1.73228346456688" w:right="-4.724409448817823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(mandat de 2 ans, postes en élection les années paires)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153.0708661417323" w:right="-4.724409448817823" w:hanging="294.803149606299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Trésorier (mi-mandat; un an)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153.0708661417323" w:right="-4.724409448817823" w:hanging="294.803149606299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Administrateur (1) - Réseaux sociaux (mi-mandat; un an)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153.0708661417323" w:right="-4.724409448817823" w:hanging="294.8031496062992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?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-4.724409448817823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-141.73228346456688" w:right="-4.724409448817823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(mandat de 2 ans, postes en élection les années impaires)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before="40" w:lineRule="auto"/>
        <w:ind w:left="153.0708661417323" w:right="-4.724409448817823" w:hanging="294.803149606299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Vice-président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before="40" w:lineRule="auto"/>
        <w:ind w:left="153.0708661417323" w:right="-4.724409448817823" w:hanging="294.803149606299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Administrateur - Secrétaire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before="40" w:lineRule="auto"/>
        <w:ind w:left="153.0708661417323" w:right="-4.724409448817823" w:hanging="294.803149606299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Administrateur (1) - réseaux sociaux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-141.73228346456688" w:right="-4.724409448817823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br w:type="textWrapping"/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-141.73228346456688" w:right="-4.724409448817823" w:hanging="425.1968503937008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Période de questions (Qu’attendez-vous de l’ADGM?)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-141.73228346456688" w:right="-4.724409448817823" w:hanging="425.1968503937008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Levée de l’assemblée</w:t>
      </w:r>
    </w:p>
    <w:p w:rsidR="00000000" w:rsidDel="00000000" w:rsidP="00000000" w:rsidRDefault="00000000" w:rsidRPr="00000000" w14:paraId="0000002D">
      <w:pPr>
        <w:ind w:left="-566.9291338582677" w:right="-4.724409448817823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-720"/>
          <w:tab w:val="left" w:leader="none" w:pos="0"/>
          <w:tab w:val="left" w:leader="none" w:pos="720"/>
          <w:tab w:val="left" w:leader="none" w:pos="2127"/>
        </w:tabs>
        <w:ind w:left="-566.9291338582677" w:right="-4.724409448817823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-720"/>
          <w:tab w:val="left" w:leader="none" w:pos="0"/>
          <w:tab w:val="left" w:leader="none" w:pos="720"/>
          <w:tab w:val="left" w:leader="none" w:pos="2127"/>
        </w:tabs>
        <w:ind w:left="-566.9291338582677" w:right="-4.724409448817823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-720"/>
          <w:tab w:val="left" w:leader="none" w:pos="0"/>
          <w:tab w:val="left" w:leader="none" w:pos="720"/>
          <w:tab w:val="left" w:leader="none" w:pos="2127"/>
        </w:tabs>
        <w:ind w:left="-566.9291338582677" w:right="-4.724409448817823" w:firstLine="0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440" w:top="1440" w:left="1440" w:right="595.2755905511822" w:header="396.85039370078744" w:footer="396.8503937007874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ind w:firstLine="1080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ind w:firstLine="108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ind w:hanging="566.9291338582677"/>
      <w:rPr/>
    </w:pPr>
    <w:r w:rsidDel="00000000" w:rsidR="00000000" w:rsidRPr="00000000">
      <w:rPr/>
      <w:drawing>
        <wp:inline distB="114300" distT="114300" distL="114300" distR="114300">
          <wp:extent cx="1247775" cy="78622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6450" l="0" r="0" t="20262"/>
                  <a:stretch>
                    <a:fillRect/>
                  </a:stretch>
                </pic:blipFill>
                <pic:spPr>
                  <a:xfrm>
                    <a:off x="0" y="0"/>
                    <a:ext cx="1247775" cy="7862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ind w:hanging="850.3937007874016"/>
      <w:jc w:val="right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Ordre du jour - AGA 2024</w:t>
    </w:r>
  </w:p>
  <w:p w:rsidR="00000000" w:rsidDel="00000000" w:rsidP="00000000" w:rsidRDefault="00000000" w:rsidRPr="00000000" w14:paraId="00000033">
    <w:pPr>
      <w:ind w:hanging="850.3937007874016"/>
      <w:jc w:val="right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ADGM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fr-CA"/>
      </w:rPr>
    </w:rPrDefault>
    <w:pPrDefault>
      <w:pPr>
        <w:ind w:left="108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lineRule="auto"/>
      <w:ind w:left="0"/>
    </w:pPr>
    <w:rPr>
      <w:rFonts w:ascii="Arial Black" w:cs="Arial Black" w:eastAsia="Arial Black" w:hAnsi="Arial Black"/>
      <w:sz w:val="22"/>
      <w:szCs w:val="22"/>
    </w:rPr>
  </w:style>
  <w:style w:type="paragraph" w:styleId="Heading3">
    <w:name w:val="heading 3"/>
    <w:basedOn w:val="Normal"/>
    <w:next w:val="Normal"/>
    <w:pPr>
      <w:keepNext w:val="1"/>
      <w:ind w:left="0"/>
      <w:jc w:val="center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b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lineRule="auto"/>
      <w:ind w:left="0"/>
    </w:pPr>
    <w:rPr>
      <w:rFonts w:ascii="Arial Black" w:cs="Arial Black" w:eastAsia="Arial Black" w:hAnsi="Arial Black"/>
      <w:sz w:val="22"/>
      <w:szCs w:val="22"/>
    </w:rPr>
  </w:style>
  <w:style w:type="paragraph" w:styleId="Heading3">
    <w:name w:val="heading 3"/>
    <w:basedOn w:val="Normal"/>
    <w:next w:val="Normal"/>
    <w:pPr>
      <w:keepNext w:val="1"/>
      <w:ind w:left="0"/>
      <w:jc w:val="center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b w:val="1"/>
      <w:sz w:val="32"/>
      <w:szCs w:val="32"/>
    </w:rPr>
  </w:style>
  <w:style w:type="paragraph" w:styleId="Normal" w:default="1">
    <w:name w:val="Normal"/>
  </w:style>
  <w:style w:type="paragraph" w:styleId="Titre1">
    <w:name w:val="heading 1"/>
    <w:basedOn w:val="Normal"/>
    <w:next w:val="Normal"/>
    <w:pPr>
      <w:keepNext w:val="1"/>
      <w:spacing w:after="60" w:before="240"/>
      <w:outlineLvl w:val="0"/>
    </w:pPr>
    <w:rPr>
      <w:b w:val="1"/>
      <w:sz w:val="32"/>
      <w:szCs w:val="32"/>
    </w:rPr>
  </w:style>
  <w:style w:type="paragraph" w:styleId="Titre2">
    <w:name w:val="heading 2"/>
    <w:basedOn w:val="Normal"/>
    <w:next w:val="Normal"/>
    <w:pPr>
      <w:keepNext w:val="1"/>
      <w:keepLines w:val="1"/>
      <w:spacing w:after="240"/>
      <w:ind w:left="0"/>
      <w:outlineLvl w:val="1"/>
    </w:pPr>
    <w:rPr>
      <w:rFonts w:ascii="Arial Black" w:cs="Arial Black" w:eastAsia="Arial Black" w:hAnsi="Arial Black"/>
      <w:sz w:val="22"/>
      <w:szCs w:val="22"/>
    </w:rPr>
  </w:style>
  <w:style w:type="paragraph" w:styleId="Titre3">
    <w:name w:val="heading 3"/>
    <w:basedOn w:val="Normal"/>
    <w:next w:val="Normal"/>
    <w:pPr>
      <w:keepNext w:val="1"/>
      <w:ind w:left="0"/>
      <w:jc w:val="center"/>
      <w:outlineLvl w:val="2"/>
    </w:pPr>
    <w:rPr>
      <w:b w:val="1"/>
      <w:sz w:val="28"/>
      <w:szCs w:val="28"/>
    </w:rPr>
  </w:style>
  <w:style w:type="paragraph" w:styleId="Titre4">
    <w:name w:val="heading 4"/>
    <w:basedOn w:val="Normal"/>
    <w:next w:val="Normal"/>
    <w:pPr>
      <w:keepNext w:val="1"/>
      <w:outlineLvl w:val="3"/>
    </w:pPr>
    <w:rPr>
      <w:b w:val="1"/>
      <w:sz w:val="28"/>
      <w:szCs w:val="28"/>
    </w:rPr>
  </w:style>
  <w:style w:type="paragraph" w:styleId="Titre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re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pPr>
      <w:spacing w:after="60" w:before="240"/>
      <w:jc w:val="center"/>
    </w:pPr>
    <w:rPr>
      <w:b w:val="1"/>
      <w:sz w:val="32"/>
      <w:szCs w:val="32"/>
    </w:rPr>
  </w:style>
  <w:style w:type="paragraph" w:styleId="Sous-titre">
    <w:name w:val="Subtitle"/>
    <w:basedOn w:val="Normal"/>
    <w:next w:val="Normal"/>
    <w:pPr>
      <w:keepNext w:val="1"/>
      <w:keepLines w:val="1"/>
      <w:spacing w:after="120" w:before="60"/>
      <w:ind w:left="0"/>
    </w:pPr>
    <w:rPr>
      <w:sz w:val="32"/>
      <w:szCs w:val="32"/>
    </w:rPr>
  </w:style>
  <w:style w:type="paragraph" w:styleId="Commentaire">
    <w:name w:val="annotation text"/>
    <w:basedOn w:val="Normal"/>
    <w:link w:val="CommentaireCar"/>
    <w:uiPriority w:val="99"/>
    <w:semiHidden w:val="1"/>
    <w:unhideWhenUsed w:val="1"/>
  </w:style>
  <w:style w:type="character" w:styleId="CommentaireCar" w:customStyle="1">
    <w:name w:val="Commentaire Car"/>
    <w:basedOn w:val="Policepardfaut"/>
    <w:link w:val="Commentaire"/>
    <w:uiPriority w:val="99"/>
    <w:semiHidden w:val="1"/>
  </w:style>
  <w:style w:type="character" w:styleId="Marquedecommentaire">
    <w:name w:val="annotation reference"/>
    <w:basedOn w:val="Policepardfaut"/>
    <w:uiPriority w:val="99"/>
    <w:semiHidden w:val="1"/>
    <w:unhideWhenUsed w:val="1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D94D86"/>
    <w:rPr>
      <w:rFonts w:ascii="Segoe UI" w:cs="Segoe UI" w:hAnsi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D94D86"/>
    <w:rPr>
      <w:rFonts w:ascii="Segoe UI" w:cs="Segoe UI" w:hAnsi="Segoe UI"/>
      <w:sz w:val="18"/>
      <w:szCs w:val="18"/>
    </w:rPr>
  </w:style>
  <w:style w:type="paragraph" w:styleId="Paragraphedeliste">
    <w:name w:val="List Paragraph"/>
    <w:basedOn w:val="Normal"/>
    <w:uiPriority w:val="34"/>
    <w:qFormat w:val="1"/>
    <w:rsid w:val="00736EC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120" w:before="60" w:lineRule="auto"/>
      <w:ind w:left="0"/>
    </w:pPr>
    <w:rPr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spacing w:after="120" w:before="60" w:lineRule="auto"/>
      <w:ind w:left="0"/>
    </w:pPr>
    <w:rPr>
      <w:sz w:val="32"/>
      <w:szCs w:val="3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C0PAzqKoCpI4P1H0HYYke2dfHg==">CgMxLjAyCGguZ2pkZ3hzOAByITFqV1RremZqTWZXSmYtT0xDdzY4bjN3RlA2OHJrZWU1NQ==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2023-03-27T17:17:00Z</dcterms:created>
  <dc:creator>Paul-Andre Lemieux</dc:creator>
</cp:coreProperties>
</file>